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2DFE" w14:textId="77777777" w:rsidR="004E44CC" w:rsidRPr="00E6791F" w:rsidRDefault="004E44CC" w:rsidP="004E44CC">
      <w:pPr>
        <w:keepNext/>
        <w:tabs>
          <w:tab w:val="left" w:pos="624"/>
          <w:tab w:val="left" w:pos="680"/>
          <w:tab w:val="left" w:pos="1077"/>
          <w:tab w:val="left" w:pos="1191"/>
        </w:tabs>
        <w:spacing w:before="120" w:after="60"/>
        <w:outlineLvl w:val="1"/>
        <w:rPr>
          <w:rFonts w:ascii="Source Sans Pro" w:hAnsi="Source Sans Pro"/>
          <w:noProof/>
          <w:sz w:val="24"/>
          <w:szCs w:val="24"/>
          <w:lang w:eastAsia="nl-NL"/>
        </w:rPr>
      </w:pPr>
      <w:r w:rsidRPr="00E6791F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CH</w:t>
      </w:r>
      <w:r w:rsidR="0031011B" w:rsidRPr="00E6791F">
        <w:rPr>
          <w:rFonts w:ascii="Source Sans Pro" w:eastAsia="Times New Roman" w:hAnsi="Source Sans Pro" w:cs="Arial"/>
          <w:b/>
          <w:bCs/>
          <w:iCs/>
          <w:noProof/>
          <w:sz w:val="24"/>
          <w:szCs w:val="24"/>
          <w:lang w:eastAsia="nl-NL"/>
        </w:rPr>
        <w:t>ECKLIST DOSSIER AANVRAAG TLV-PrO</w:t>
      </w:r>
    </w:p>
    <w:p w14:paraId="76DB0C11" w14:textId="77777777" w:rsidR="004E44CC" w:rsidRPr="00E6791F" w:rsidRDefault="004E44CC" w:rsidP="00E6791F">
      <w:pPr>
        <w:pStyle w:val="Geenafstand"/>
        <w:rPr>
          <w:rFonts w:ascii="Source Sans Pro" w:hAnsi="Source Sans Pro"/>
          <w:sz w:val="20"/>
          <w:szCs w:val="20"/>
        </w:rPr>
      </w:pPr>
    </w:p>
    <w:tbl>
      <w:tblPr>
        <w:tblStyle w:val="Onopgemaaktetabel11"/>
        <w:tblW w:w="992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520"/>
        <w:gridCol w:w="567"/>
        <w:gridCol w:w="2835"/>
      </w:tblGrid>
      <w:tr w:rsidR="004E44CC" w:rsidRPr="00E6791F" w14:paraId="766B7901" w14:textId="77777777" w:rsidTr="00E6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4C6AE8FA" w14:textId="77777777" w:rsidR="004E44CC" w:rsidRPr="00E6791F" w:rsidRDefault="004E44CC" w:rsidP="004E44CC">
            <w:pPr>
              <w:rPr>
                <w:rFonts w:ascii="Source Sans Pro" w:hAnsi="Source Sans Pro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sz w:val="20"/>
                <w:szCs w:val="20"/>
              </w:rPr>
              <w:t>Dossierinformatie:</w:t>
            </w:r>
          </w:p>
        </w:tc>
        <w:tc>
          <w:tcPr>
            <w:tcW w:w="567" w:type="dxa"/>
          </w:tcPr>
          <w:p w14:paraId="3C78A1F3" w14:textId="77777777" w:rsidR="004E44CC" w:rsidRPr="00E6791F" w:rsidRDefault="00F14A53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E6791F">
              <w:rPr>
                <w:rStyle w:val="Voetnootmarkering"/>
                <w:rFonts w:ascii="Source Sans Pro" w:hAnsi="Source Sans Pro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7AE9CD07" w14:textId="131F5564" w:rsidR="004E44CC" w:rsidRPr="00E6791F" w:rsidRDefault="004E44CC" w:rsidP="004E4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sz w:val="20"/>
                <w:szCs w:val="20"/>
              </w:rPr>
              <w:t>Eventueel: naam van document waarin de gevraagde informatie te vinden is</w:t>
            </w:r>
            <w:r w:rsidR="001A59A2" w:rsidRPr="00E6791F">
              <w:rPr>
                <w:rFonts w:ascii="Source Sans Pro" w:hAnsi="Source Sans Pro"/>
                <w:sz w:val="20"/>
                <w:szCs w:val="20"/>
              </w:rPr>
              <w:t>, of korte toelichting</w:t>
            </w:r>
          </w:p>
        </w:tc>
      </w:tr>
      <w:tr w:rsidR="00E6791F" w:rsidRPr="00E6791F" w14:paraId="11A44702" w14:textId="77777777" w:rsidTr="00E6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168423AB" w14:textId="08B222D6" w:rsidR="00B63783" w:rsidRPr="00B63783" w:rsidRDefault="00B63783" w:rsidP="00E6791F">
            <w:pPr>
              <w:rPr>
                <w:rFonts w:ascii="Source Sans Pro" w:hAnsi="Source Sans Pro"/>
                <w:b w:val="0"/>
                <w:i/>
                <w:iCs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i/>
                <w:iCs/>
                <w:sz w:val="20"/>
                <w:szCs w:val="20"/>
              </w:rPr>
              <w:t>Aanvraagformulier</w:t>
            </w:r>
          </w:p>
          <w:p w14:paraId="1AFEF238" w14:textId="5E58FA38" w:rsidR="00E6791F" w:rsidRPr="00E6791F" w:rsidRDefault="00E6791F" w:rsidP="00E679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>Volledig ingevuld en ondertekend formulier aanvraag TLV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-45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419F1A52" w14:textId="6B057FEE" w:rsidR="00E6791F" w:rsidRPr="00E6791F" w:rsidRDefault="00E6791F" w:rsidP="00E6791F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FC19CAD" w14:textId="4D09D036" w:rsidR="00E6791F" w:rsidRPr="00E6791F" w:rsidRDefault="00E6791F" w:rsidP="00E6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791F" w:rsidRPr="00E6791F" w14:paraId="1B100E00" w14:textId="77777777" w:rsidTr="00E6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140E181F" w14:textId="769DAB48" w:rsidR="00E6791F" w:rsidRPr="00743D31" w:rsidRDefault="00E6791F" w:rsidP="00E6791F">
            <w:pPr>
              <w:rPr>
                <w:rFonts w:ascii="Source Sans Pro" w:hAnsi="Source Sans Pro"/>
                <w:bCs w:val="0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>IQ-gegevens (IQ 55 – 80 met grensvlakken). Intelligentierapport (niet ouder dan 2 jaar) bijvoegen</w:t>
            </w:r>
            <w:r w:rsidR="007563B0">
              <w:rPr>
                <w:rFonts w:ascii="Source Sans Pro" w:hAnsi="Source Sans Pro"/>
                <w:b w:val="0"/>
                <w:sz w:val="20"/>
                <w:szCs w:val="20"/>
              </w:rPr>
              <w:t xml:space="preserve">.  </w:t>
            </w:r>
            <w:r w:rsidR="00743D31">
              <w:rPr>
                <w:rFonts w:ascii="Source Sans Pro" w:hAnsi="Source Sans Pro"/>
                <w:bCs w:val="0"/>
                <w:sz w:val="20"/>
                <w:szCs w:val="20"/>
              </w:rPr>
              <w:t>Graag hier op checklist IQ invullen.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-4167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7BC0215E" w14:textId="78907980" w:rsidR="00E6791F" w:rsidRPr="00E6791F" w:rsidRDefault="00E6791F" w:rsidP="00E6791F">
                <w:pPr>
                  <w:keepNext/>
                  <w:keepLines/>
                  <w:spacing w:before="4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4CD17A0" w14:textId="4842B8AD" w:rsidR="00E6791F" w:rsidRPr="00743D31" w:rsidRDefault="00743D31" w:rsidP="00E6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IQ = ………</w:t>
            </w:r>
          </w:p>
        </w:tc>
      </w:tr>
      <w:tr w:rsidR="00553626" w:rsidRPr="00E6791F" w14:paraId="7EB80F7D" w14:textId="77777777" w:rsidTr="00E6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1EE02500" w14:textId="77777777" w:rsidR="00743D31" w:rsidRDefault="00553626" w:rsidP="00C13564">
            <w:pPr>
              <w:rPr>
                <w:rFonts w:ascii="Source Sans Pro" w:hAnsi="Source Sans Pro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Als </w:t>
            </w: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een </w:t>
            </w:r>
            <w:r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leerling</w:t>
            </w: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 voldoet aan de criteria voor 2 verschillende onderwijstypes beschrijf dan </w:t>
            </w:r>
            <w:r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hoe je tot</w:t>
            </w: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 een</w:t>
            </w:r>
            <w:r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 bepaalde keuze bent gekomen</w:t>
            </w: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.</w:t>
            </w:r>
            <w:r w:rsidR="00C13564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 </w:t>
            </w:r>
          </w:p>
          <w:p w14:paraId="719F7D29" w14:textId="77777777" w:rsidR="00743D31" w:rsidRDefault="00C13564" w:rsidP="00C1356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(</w:t>
            </w:r>
            <w:r w:rsidR="00743D31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bij IQ van 55 t/m 59: </w:t>
            </w:r>
            <w:r w:rsidR="00553626"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ZML/</w:t>
            </w:r>
            <w:proofErr w:type="spellStart"/>
            <w:r w:rsidR="00553626"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PrO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 </w:t>
            </w:r>
            <w:r w:rsidR="00743D31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en/of </w:t>
            </w:r>
          </w:p>
          <w:p w14:paraId="07FB86D2" w14:textId="02362113" w:rsidR="00553626" w:rsidRPr="00CD5AE2" w:rsidRDefault="00743D31" w:rsidP="00C1356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 xml:space="preserve">bij IQ van 75 t/m 80 : </w:t>
            </w:r>
            <w:proofErr w:type="spellStart"/>
            <w:r w:rsidR="00553626"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PrO</w:t>
            </w:r>
            <w:proofErr w:type="spellEnd"/>
            <w:r w:rsidR="00553626"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VMBO met extra ondersteuning</w:t>
            </w:r>
            <w:r w:rsidR="00C13564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)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210653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576FEA66" w14:textId="77D861BA" w:rsidR="00553626" w:rsidRPr="00E6791F" w:rsidRDefault="00553626" w:rsidP="00E6791F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B802929" w14:textId="2D41140B" w:rsidR="00553626" w:rsidRPr="00E6791F" w:rsidRDefault="00553626" w:rsidP="00E6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53626" w:rsidRPr="00E6791F" w14:paraId="50B5AEFC" w14:textId="77777777" w:rsidTr="00E6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252EB6B8" w14:textId="3D8E187E" w:rsidR="00553626" w:rsidRPr="00E6791F" w:rsidRDefault="00553626" w:rsidP="00E6791F">
            <w:pPr>
              <w:rPr>
                <w:rFonts w:ascii="Source Sans Pro" w:hAnsi="Source Sans Pro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 xml:space="preserve">Onderwijskundig rapport met duidelijke scores in </w:t>
            </w:r>
            <w:proofErr w:type="spellStart"/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>DLE’s</w:t>
            </w:r>
            <w:proofErr w:type="spellEnd"/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 xml:space="preserve"> van didactische toetsen, die in het huidige cursusjaar zijn afgenomen voor technisch lezen, begrijpend lezen, spelling en inzichtelijk rekenen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-160942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0C2474F5" w14:textId="73143B8B" w:rsidR="00553626" w:rsidRPr="00E6791F" w:rsidRDefault="00553626" w:rsidP="00E6791F">
                <w:pPr>
                  <w:keepNext/>
                  <w:keepLines/>
                  <w:spacing w:before="4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DA792C0" w14:textId="200D6B72" w:rsidR="00553626" w:rsidRPr="00E6791F" w:rsidRDefault="00553626" w:rsidP="00E6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53626" w:rsidRPr="00E6791F" w14:paraId="595DDCFE" w14:textId="77777777" w:rsidTr="00E6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4B2FDDA4" w14:textId="77777777" w:rsidR="00553626" w:rsidRPr="00E6791F" w:rsidRDefault="00553626" w:rsidP="008027B1">
            <w:pPr>
              <w:rPr>
                <w:rFonts w:ascii="Source Sans Pro" w:hAnsi="Source Sans Pro"/>
                <w:b w:val="0"/>
                <w:bCs w:val="0"/>
                <w:i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bCs w:val="0"/>
                <w:i/>
                <w:sz w:val="20"/>
                <w:szCs w:val="20"/>
              </w:rPr>
              <w:t>Zienswijze ouders</w:t>
            </w:r>
          </w:p>
          <w:p w14:paraId="51F5C44E" w14:textId="0656A710" w:rsidR="00553626" w:rsidRPr="00E6791F" w:rsidRDefault="00553626" w:rsidP="00E679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Volledig ingevuld aanmeldingsformulier ouders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19536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5C78C7EA" w14:textId="3708FA4D" w:rsidR="00553626" w:rsidRPr="00E6791F" w:rsidRDefault="00553626" w:rsidP="00E6791F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09A4536" w14:textId="59D3D941" w:rsidR="00553626" w:rsidRPr="00E6791F" w:rsidRDefault="00553626" w:rsidP="00E6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6F06E4E" w14:textId="120AF1F2" w:rsidR="004E44CC" w:rsidRDefault="004E44CC" w:rsidP="004E44CC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48F091F4" w14:textId="5FE08A89" w:rsidR="00B63783" w:rsidRPr="00B63783" w:rsidRDefault="00B63783" w:rsidP="004E44CC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 xml:space="preserve">Graag overnemen </w:t>
      </w:r>
      <w:r w:rsidR="00C13564">
        <w:rPr>
          <w:rFonts w:ascii="Source Sans Pro" w:hAnsi="Source Sans Pro"/>
          <w:b/>
          <w:bCs/>
          <w:sz w:val="20"/>
          <w:szCs w:val="20"/>
        </w:rPr>
        <w:t>uit OKR: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134"/>
        <w:gridCol w:w="992"/>
        <w:gridCol w:w="1134"/>
        <w:gridCol w:w="1843"/>
        <w:gridCol w:w="1276"/>
        <w:gridCol w:w="1843"/>
      </w:tblGrid>
      <w:tr w:rsidR="00BE2A76" w:rsidRPr="00D6574F" w14:paraId="09E5BE52" w14:textId="77777777" w:rsidTr="00553626">
        <w:trPr>
          <w:trHeight w:val="1132"/>
        </w:trPr>
        <w:tc>
          <w:tcPr>
            <w:tcW w:w="1702" w:type="dxa"/>
          </w:tcPr>
          <w:p w14:paraId="23D253C0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>Leergebied</w:t>
            </w:r>
          </w:p>
        </w:tc>
        <w:tc>
          <w:tcPr>
            <w:tcW w:w="1134" w:type="dxa"/>
          </w:tcPr>
          <w:p w14:paraId="56E3A2FF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>Naam en versie van de toets *</w:t>
            </w:r>
          </w:p>
        </w:tc>
        <w:tc>
          <w:tcPr>
            <w:tcW w:w="1134" w:type="dxa"/>
          </w:tcPr>
          <w:p w14:paraId="394B7A5E" w14:textId="4F01261A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>Datum toets-afname</w:t>
            </w:r>
          </w:p>
        </w:tc>
        <w:tc>
          <w:tcPr>
            <w:tcW w:w="992" w:type="dxa"/>
          </w:tcPr>
          <w:p w14:paraId="2F265472" w14:textId="75553342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>Ruwe</w:t>
            </w:r>
            <w:r w:rsidR="00553626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>Toets-score</w:t>
            </w:r>
          </w:p>
        </w:tc>
        <w:tc>
          <w:tcPr>
            <w:tcW w:w="1134" w:type="dxa"/>
          </w:tcPr>
          <w:p w14:paraId="6C826204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>Vaardig</w:t>
            </w: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softHyphen/>
              <w:t>heids</w:t>
            </w: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softHyphen/>
              <w:t>score</w:t>
            </w:r>
          </w:p>
        </w:tc>
        <w:tc>
          <w:tcPr>
            <w:tcW w:w="1843" w:type="dxa"/>
          </w:tcPr>
          <w:p w14:paraId="60F73407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>Dle</w:t>
            </w:r>
            <w:proofErr w:type="spellEnd"/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 xml:space="preserve"> **</w:t>
            </w:r>
          </w:p>
          <w:p w14:paraId="72C7353B" w14:textId="12CED415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Didactische</w:t>
            </w:r>
            <w:r w:rsidR="00553626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Leeftijd</w:t>
            </w: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softHyphen/>
              <w:t>-equivalent</w:t>
            </w:r>
          </w:p>
        </w:tc>
        <w:tc>
          <w:tcPr>
            <w:tcW w:w="1276" w:type="dxa"/>
          </w:tcPr>
          <w:p w14:paraId="5F520EE5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 xml:space="preserve">Dl  </w:t>
            </w:r>
          </w:p>
          <w:p w14:paraId="6A1247C6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Didactische leeftijd</w:t>
            </w:r>
          </w:p>
        </w:tc>
        <w:tc>
          <w:tcPr>
            <w:tcW w:w="1843" w:type="dxa"/>
          </w:tcPr>
          <w:p w14:paraId="5A5855F0" w14:textId="27DF404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b/>
                <w:i/>
                <w:color w:val="000000"/>
                <w:sz w:val="21"/>
                <w:szCs w:val="21"/>
                <w:lang w:eastAsia="nl-NL"/>
              </w:rPr>
              <w:t xml:space="preserve">Leerachterstanden </w:t>
            </w: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uitgedrukt in percentages</w:t>
            </w:r>
          </w:p>
        </w:tc>
      </w:tr>
      <w:tr w:rsidR="00BE2A76" w:rsidRPr="00D6574F" w14:paraId="2F92BB65" w14:textId="77777777" w:rsidTr="00553626">
        <w:trPr>
          <w:trHeight w:val="497"/>
        </w:trPr>
        <w:tc>
          <w:tcPr>
            <w:tcW w:w="1702" w:type="dxa"/>
            <w:vAlign w:val="center"/>
          </w:tcPr>
          <w:p w14:paraId="4AF15570" w14:textId="06E7D89E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Technisch lezen</w:t>
            </w:r>
          </w:p>
        </w:tc>
        <w:tc>
          <w:tcPr>
            <w:tcW w:w="1134" w:type="dxa"/>
          </w:tcPr>
          <w:p w14:paraId="27678EFE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  <w:p w14:paraId="4AE56FED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5F03C624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</w:tcPr>
          <w:p w14:paraId="2ED53443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4442B85E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4EA7D9AC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276" w:type="dxa"/>
          </w:tcPr>
          <w:p w14:paraId="18566810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45E2F9B7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BE2A76" w:rsidRPr="00D6574F" w14:paraId="5FC36DAB" w14:textId="77777777" w:rsidTr="00553626">
        <w:trPr>
          <w:trHeight w:val="563"/>
        </w:trPr>
        <w:tc>
          <w:tcPr>
            <w:tcW w:w="1702" w:type="dxa"/>
            <w:vAlign w:val="center"/>
          </w:tcPr>
          <w:p w14:paraId="4EC99426" w14:textId="0BE1EF83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 xml:space="preserve">Begrijpend </w:t>
            </w:r>
            <w:r w:rsidR="00553626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l</w:t>
            </w: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ezen</w:t>
            </w:r>
          </w:p>
        </w:tc>
        <w:tc>
          <w:tcPr>
            <w:tcW w:w="1134" w:type="dxa"/>
          </w:tcPr>
          <w:p w14:paraId="26454468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  <w:p w14:paraId="4A5E1203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15E5DAD4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</w:tcPr>
          <w:p w14:paraId="2E08B369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1ED7860F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4D3EA8CB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276" w:type="dxa"/>
          </w:tcPr>
          <w:p w14:paraId="77DE4830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25844E7A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BE2A76" w:rsidRPr="00D6574F" w14:paraId="6621D1F1" w14:textId="77777777" w:rsidTr="00553626">
        <w:tc>
          <w:tcPr>
            <w:tcW w:w="1702" w:type="dxa"/>
            <w:vAlign w:val="center"/>
          </w:tcPr>
          <w:p w14:paraId="675320AB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Spelling</w:t>
            </w:r>
          </w:p>
        </w:tc>
        <w:tc>
          <w:tcPr>
            <w:tcW w:w="1134" w:type="dxa"/>
          </w:tcPr>
          <w:p w14:paraId="7B19415E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  <w:p w14:paraId="12EDC004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45EC1F83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</w:tcPr>
          <w:p w14:paraId="0E81B810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217EFEA1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1FFB1E89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276" w:type="dxa"/>
          </w:tcPr>
          <w:p w14:paraId="7FCF4283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4D378623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  <w:tr w:rsidR="00BE2A76" w:rsidRPr="00D6574F" w14:paraId="380E1BA4" w14:textId="77777777" w:rsidTr="00553626">
        <w:tc>
          <w:tcPr>
            <w:tcW w:w="1702" w:type="dxa"/>
            <w:vAlign w:val="center"/>
          </w:tcPr>
          <w:p w14:paraId="59B127BF" w14:textId="2BCC4704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</w:pPr>
            <w:r w:rsidRPr="00D6574F">
              <w:rPr>
                <w:rFonts w:ascii="Source Sans Pro" w:eastAsia="Times New Roman" w:hAnsi="Source Sans Pro" w:cs="Times New Roman"/>
                <w:i/>
                <w:color w:val="000000"/>
                <w:sz w:val="21"/>
                <w:szCs w:val="21"/>
                <w:lang w:eastAsia="nl-NL"/>
              </w:rPr>
              <w:t>Inzichtelijk rekenen</w:t>
            </w:r>
          </w:p>
        </w:tc>
        <w:tc>
          <w:tcPr>
            <w:tcW w:w="1134" w:type="dxa"/>
          </w:tcPr>
          <w:p w14:paraId="7C4EAB31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  <w:p w14:paraId="710A6AB6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37ACC852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92" w:type="dxa"/>
          </w:tcPr>
          <w:p w14:paraId="7A8DC388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34" w:type="dxa"/>
          </w:tcPr>
          <w:p w14:paraId="2B933F21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4AE99F3E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276" w:type="dxa"/>
          </w:tcPr>
          <w:p w14:paraId="7F8EE795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843" w:type="dxa"/>
          </w:tcPr>
          <w:p w14:paraId="28574C12" w14:textId="77777777" w:rsidR="00BE2A76" w:rsidRPr="00D6574F" w:rsidRDefault="00BE2A76" w:rsidP="0055362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nl-NL"/>
              </w:rPr>
            </w:pPr>
          </w:p>
        </w:tc>
      </w:tr>
    </w:tbl>
    <w:p w14:paraId="175E8CA0" w14:textId="206BC113" w:rsidR="00BE2A76" w:rsidRPr="00553626" w:rsidRDefault="00BE2A76" w:rsidP="00553626">
      <w:pPr>
        <w:autoSpaceDE w:val="0"/>
        <w:autoSpaceDN w:val="0"/>
        <w:adjustRightInd w:val="0"/>
        <w:spacing w:line="240" w:lineRule="auto"/>
        <w:ind w:left="5346" w:right="-70"/>
        <w:rPr>
          <w:rFonts w:ascii="Source Sans Pro" w:eastAsia="Times New Roman" w:hAnsi="Source Sans Pro" w:cs="Times New Roman"/>
          <w:color w:val="000000"/>
          <w:sz w:val="16"/>
          <w:szCs w:val="21"/>
          <w:lang w:val="en-US" w:eastAsia="nl-NL"/>
        </w:rPr>
      </w:pPr>
      <w:r w:rsidRPr="00D6574F">
        <w:rPr>
          <w:rFonts w:ascii="Source Sans Pro" w:eastAsia="Times New Roman" w:hAnsi="Source Sans Pro" w:cs="Times New Roman"/>
          <w:color w:val="000000"/>
          <w:sz w:val="16"/>
          <w:szCs w:val="21"/>
          <w:lang w:val="en-US" w:eastAsia="nl-NL"/>
        </w:rPr>
        <w:t xml:space="preserve">*    </w:t>
      </w:r>
      <w:proofErr w:type="spellStart"/>
      <w:r w:rsidRPr="00D6574F">
        <w:rPr>
          <w:rFonts w:ascii="Source Sans Pro" w:eastAsia="Times New Roman" w:hAnsi="Source Sans Pro" w:cs="Times New Roman"/>
          <w:color w:val="000000"/>
          <w:sz w:val="16"/>
          <w:szCs w:val="21"/>
          <w:lang w:val="en-US" w:eastAsia="nl-NL"/>
        </w:rPr>
        <w:t>bijv</w:t>
      </w:r>
      <w:proofErr w:type="spellEnd"/>
      <w:r w:rsidRPr="00D6574F">
        <w:rPr>
          <w:rFonts w:ascii="Source Sans Pro" w:eastAsia="Times New Roman" w:hAnsi="Source Sans Pro" w:cs="Times New Roman"/>
          <w:color w:val="000000"/>
          <w:sz w:val="16"/>
          <w:szCs w:val="21"/>
          <w:lang w:val="en-US" w:eastAsia="nl-NL"/>
        </w:rPr>
        <w:t xml:space="preserve">.: </w:t>
      </w:r>
      <w:r w:rsidRPr="00D6574F">
        <w:rPr>
          <w:rFonts w:ascii="Source Sans Pro" w:eastAsia="Times New Roman" w:hAnsi="Source Sans Pro" w:cs="Times New Roman"/>
          <w:i/>
          <w:color w:val="000000"/>
          <w:sz w:val="16"/>
          <w:szCs w:val="21"/>
          <w:lang w:val="en-US" w:eastAsia="nl-NL"/>
        </w:rPr>
        <w:t xml:space="preserve">Cito SVS M8a </w:t>
      </w:r>
      <w:r w:rsidRPr="00D6574F">
        <w:rPr>
          <w:rFonts w:ascii="Source Sans Pro" w:eastAsia="Times New Roman" w:hAnsi="Source Sans Pro" w:cs="Times New Roman"/>
          <w:color w:val="000000"/>
          <w:sz w:val="16"/>
          <w:szCs w:val="21"/>
          <w:lang w:val="en-US" w:eastAsia="nl-NL"/>
        </w:rPr>
        <w:t>of</w:t>
      </w:r>
      <w:r w:rsidRPr="00D6574F">
        <w:rPr>
          <w:rFonts w:ascii="Source Sans Pro" w:eastAsia="Times New Roman" w:hAnsi="Source Sans Pro" w:cs="Times New Roman"/>
          <w:i/>
          <w:color w:val="000000"/>
          <w:sz w:val="16"/>
          <w:szCs w:val="21"/>
          <w:lang w:val="en-US" w:eastAsia="nl-NL"/>
        </w:rPr>
        <w:t xml:space="preserve"> Cito TBL </w:t>
      </w:r>
      <w:proofErr w:type="spellStart"/>
      <w:r w:rsidRPr="00D6574F">
        <w:rPr>
          <w:rFonts w:ascii="Source Sans Pro" w:eastAsia="Times New Roman" w:hAnsi="Source Sans Pro" w:cs="Times New Roman"/>
          <w:i/>
          <w:color w:val="000000"/>
          <w:sz w:val="16"/>
          <w:szCs w:val="21"/>
          <w:lang w:val="en-US" w:eastAsia="nl-NL"/>
        </w:rPr>
        <w:t>toets</w:t>
      </w:r>
      <w:proofErr w:type="spellEnd"/>
      <w:r w:rsidRPr="00D6574F">
        <w:rPr>
          <w:rFonts w:ascii="Source Sans Pro" w:eastAsia="Times New Roman" w:hAnsi="Source Sans Pro" w:cs="Times New Roman"/>
          <w:i/>
          <w:color w:val="000000"/>
          <w:sz w:val="16"/>
          <w:szCs w:val="21"/>
          <w:lang w:val="en-US" w:eastAsia="nl-NL"/>
        </w:rPr>
        <w:t xml:space="preserve"> 2 1+3</w:t>
      </w:r>
      <w:r w:rsidR="00553626">
        <w:rPr>
          <w:rFonts w:ascii="Source Sans Pro" w:eastAsia="Times New Roman" w:hAnsi="Source Sans Pro" w:cs="Times New Roman"/>
          <w:color w:val="000000"/>
          <w:sz w:val="16"/>
          <w:szCs w:val="21"/>
          <w:lang w:val="en-US" w:eastAsia="nl-NL"/>
        </w:rPr>
        <w:t xml:space="preserve">                          </w:t>
      </w:r>
      <w:r w:rsidRPr="00D6574F">
        <w:rPr>
          <w:rFonts w:ascii="Source Sans Pro" w:eastAsia="Times New Roman" w:hAnsi="Source Sans Pro" w:cs="Times New Roman"/>
          <w:color w:val="000000"/>
          <w:sz w:val="16"/>
          <w:szCs w:val="21"/>
          <w:lang w:eastAsia="nl-NL"/>
        </w:rPr>
        <w:t>**   evt. in te vullen door de ontvangende school</w:t>
      </w:r>
    </w:p>
    <w:p w14:paraId="40C4747D" w14:textId="77777777" w:rsidR="004E44CC" w:rsidRPr="00E6791F" w:rsidRDefault="004E44CC" w:rsidP="004E44CC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4BB5A432" w14:textId="09F12F65" w:rsidR="004E44CC" w:rsidRPr="00E6791F" w:rsidRDefault="004E44CC" w:rsidP="004E44CC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 w:rsidRPr="00E6791F">
        <w:rPr>
          <w:rFonts w:ascii="Source Sans Pro" w:hAnsi="Source Sans Pro"/>
          <w:b/>
          <w:bCs/>
          <w:sz w:val="20"/>
          <w:szCs w:val="20"/>
        </w:rPr>
        <w:t>Indien van toepassing</w:t>
      </w:r>
      <w:r w:rsidR="00286E5A" w:rsidRPr="00E6791F">
        <w:rPr>
          <w:rFonts w:ascii="Source Sans Pro" w:hAnsi="Source Sans Pro"/>
          <w:b/>
          <w:bCs/>
          <w:sz w:val="20"/>
          <w:szCs w:val="20"/>
        </w:rPr>
        <w:t xml:space="preserve"> op deze aanvraag</w:t>
      </w:r>
      <w:r w:rsidRPr="00E6791F">
        <w:rPr>
          <w:rFonts w:ascii="Source Sans Pro" w:hAnsi="Source Sans Pro"/>
          <w:b/>
          <w:bCs/>
          <w:sz w:val="20"/>
          <w:szCs w:val="20"/>
        </w:rPr>
        <w:t>:</w:t>
      </w:r>
    </w:p>
    <w:tbl>
      <w:tblPr>
        <w:tblStyle w:val="Onopgemaaktetabel11"/>
        <w:tblW w:w="9922" w:type="dxa"/>
        <w:tblLook w:val="04A0" w:firstRow="1" w:lastRow="0" w:firstColumn="1" w:lastColumn="0" w:noHBand="0" w:noVBand="1"/>
      </w:tblPr>
      <w:tblGrid>
        <w:gridCol w:w="6520"/>
        <w:gridCol w:w="567"/>
        <w:gridCol w:w="2835"/>
      </w:tblGrid>
      <w:tr w:rsidR="00E6791F" w:rsidRPr="00E6791F" w14:paraId="0EACE543" w14:textId="77777777" w:rsidTr="00E6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1268E244" w14:textId="77777777" w:rsidR="00E6791F" w:rsidRPr="00E6791F" w:rsidRDefault="00E6791F" w:rsidP="00E679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>Informatie over/van hulpverlening (al dan niet afgerond) van organisaties buiten de school</w:t>
            </w:r>
          </w:p>
        </w:tc>
        <w:sdt>
          <w:sdtPr>
            <w:rPr>
              <w:rStyle w:val="Stijl2"/>
              <w:rFonts w:ascii="Source Sans Pro" w:hAnsi="Source Sans Pro"/>
            </w:rPr>
            <w:id w:val="-9904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5CBD04D9" w14:textId="34491495" w:rsidR="00E6791F" w:rsidRPr="00E6791F" w:rsidRDefault="00E6791F" w:rsidP="00E6791F">
                <w:pPr>
                  <w:keepNext/>
                  <w:keepLines/>
                  <w:spacing w:before="40"/>
                  <w:outlineLvl w:val="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b w:val="0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A6FD0DF" w14:textId="72A7550B" w:rsidR="00E6791F" w:rsidRPr="00E6791F" w:rsidRDefault="00E6791F" w:rsidP="00E6791F">
            <w:pPr>
              <w:keepNext/>
              <w:keepLines/>
              <w:spacing w:before="4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Theme="majorEastAsia" w:hAnsi="Source Sans Pro" w:cstheme="majorBidi"/>
                <w:b w:val="0"/>
                <w:color w:val="243F60" w:themeColor="accent1" w:themeShade="7F"/>
                <w:sz w:val="20"/>
                <w:szCs w:val="20"/>
              </w:rPr>
            </w:pPr>
          </w:p>
        </w:tc>
      </w:tr>
      <w:tr w:rsidR="00E6791F" w:rsidRPr="00E6791F" w14:paraId="48EA087C" w14:textId="77777777" w:rsidTr="00E6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19E4048C" w14:textId="77777777" w:rsidR="00E6791F" w:rsidRPr="00E6791F" w:rsidRDefault="00E6791F" w:rsidP="00E679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>Kopieën uit het archief van de leerling, zoals eventuele eerdere testen of onderzoeken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11548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5B8F3417" w14:textId="144D76CD" w:rsidR="00E6791F" w:rsidRPr="00E6791F" w:rsidRDefault="00E6791F" w:rsidP="00E6791F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FCE5044" w14:textId="7AD3472C" w:rsidR="00E6791F" w:rsidRPr="00E6791F" w:rsidRDefault="00E6791F" w:rsidP="00E6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791F" w:rsidRPr="00E6791F" w14:paraId="39972740" w14:textId="77777777" w:rsidTr="00E6791F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55545756" w14:textId="77777777" w:rsidR="00E6791F" w:rsidRPr="00E6791F" w:rsidRDefault="00E6791F" w:rsidP="00E6791F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>Indien aanwezig een geëvalueerd handelingsplan of OPP van de basisschool, waaruit blijkt dat minimaal een halfjaar doelgerichte en planmatige hulp geboden is op gebieden waar extra ondersteuning noodzakelijk is (maximaal 2 jaar meesturen)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3842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1FA7535D" w14:textId="3E71B5CA" w:rsidR="00E6791F" w:rsidRPr="00E6791F" w:rsidRDefault="00E6791F" w:rsidP="00E6791F">
                <w:pPr>
                  <w:keepNext/>
                  <w:keepLines/>
                  <w:spacing w:before="4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135D772" w14:textId="2B57CDB7" w:rsidR="00E6791F" w:rsidRPr="00E6791F" w:rsidRDefault="00E6791F" w:rsidP="00E6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17EA3" w:rsidRPr="00E6791F" w14:paraId="784F82DE" w14:textId="77777777" w:rsidTr="00B3050A">
        <w:tblPrEx>
          <w:tblCellMar>
            <w:top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</w:tcPr>
          <w:p w14:paraId="51F7117F" w14:textId="77777777" w:rsidR="00817EA3" w:rsidRPr="00E6791F" w:rsidRDefault="00817EA3" w:rsidP="00B3050A">
            <w:pPr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E6791F">
              <w:rPr>
                <w:rFonts w:ascii="Source Sans Pro" w:hAnsi="Source Sans Pro"/>
                <w:b w:val="0"/>
                <w:sz w:val="20"/>
                <w:szCs w:val="20"/>
              </w:rPr>
              <w:t>Uitslag van de sociaal-emotionele vragenlijst is toegevoegd</w:t>
            </w:r>
          </w:p>
        </w:tc>
        <w:sdt>
          <w:sdtPr>
            <w:rPr>
              <w:rStyle w:val="Stijl2"/>
              <w:rFonts w:ascii="Source Sans Pro" w:hAnsi="Source Sans Pro"/>
              <w:b/>
              <w:bCs/>
            </w:rPr>
            <w:id w:val="-163178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"/>
            </w:rPr>
          </w:sdtEndPr>
          <w:sdtContent>
            <w:tc>
              <w:tcPr>
                <w:tcW w:w="567" w:type="dxa"/>
              </w:tcPr>
              <w:p w14:paraId="0E671A25" w14:textId="77777777" w:rsidR="00817EA3" w:rsidRPr="00E6791F" w:rsidRDefault="00817EA3" w:rsidP="00B3050A">
                <w:pPr>
                  <w:keepNext/>
                  <w:keepLines/>
                  <w:spacing w:before="4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eastAsiaTheme="majorEastAsia" w:hAnsi="Source Sans Pro" w:cstheme="majorBidi"/>
                    <w:color w:val="243F60" w:themeColor="accent1" w:themeShade="7F"/>
                    <w:sz w:val="20"/>
                    <w:szCs w:val="20"/>
                  </w:rPr>
                </w:pPr>
                <w:r>
                  <w:rPr>
                    <w:rStyle w:val="Stijl2"/>
                    <w:rFonts w:ascii="Source Sans Pro" w:hAnsi="Source Sans Pro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462AB39" w14:textId="77777777" w:rsidR="00817EA3" w:rsidRPr="00E6791F" w:rsidRDefault="00817EA3" w:rsidP="00B3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2FF46A57" w14:textId="77777777" w:rsidR="007B3C28" w:rsidRPr="00E6791F" w:rsidRDefault="007B3C28" w:rsidP="0067375F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sectPr w:rsidR="007B3C28" w:rsidRPr="00E6791F" w:rsidSect="00E6791F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B9AF" w14:textId="77777777" w:rsidR="00A8300F" w:rsidRDefault="00A8300F" w:rsidP="004E44CC">
      <w:pPr>
        <w:spacing w:after="0" w:line="240" w:lineRule="auto"/>
      </w:pPr>
      <w:r>
        <w:separator/>
      </w:r>
    </w:p>
  </w:endnote>
  <w:endnote w:type="continuationSeparator" w:id="0">
    <w:p w14:paraId="010A78A3" w14:textId="77777777" w:rsidR="00A8300F" w:rsidRDefault="00A8300F" w:rsidP="004E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A269" w14:textId="17FA346F" w:rsidR="00E6791F" w:rsidRPr="00E6791F" w:rsidRDefault="00E6791F">
    <w:pPr>
      <w:pStyle w:val="Voettekst"/>
      <w:rPr>
        <w:rFonts w:ascii="Source Sans Pro" w:hAnsi="Source Sans Pro"/>
        <w:sz w:val="16"/>
        <w:szCs w:val="16"/>
      </w:rPr>
    </w:pPr>
    <w:r w:rsidRPr="00E6791F">
      <w:rPr>
        <w:rFonts w:ascii="Source Sans Pro" w:hAnsi="Source Sans Pro"/>
        <w:sz w:val="16"/>
        <w:szCs w:val="16"/>
      </w:rPr>
      <w:t>Versie 02-2022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EEB8" w14:textId="77777777" w:rsidR="00A8300F" w:rsidRDefault="00A8300F" w:rsidP="004E44CC">
      <w:pPr>
        <w:spacing w:after="0" w:line="240" w:lineRule="auto"/>
      </w:pPr>
      <w:r>
        <w:separator/>
      </w:r>
    </w:p>
  </w:footnote>
  <w:footnote w:type="continuationSeparator" w:id="0">
    <w:p w14:paraId="426B16D1" w14:textId="77777777" w:rsidR="00A8300F" w:rsidRDefault="00A8300F" w:rsidP="004E44CC">
      <w:pPr>
        <w:spacing w:after="0" w:line="240" w:lineRule="auto"/>
      </w:pPr>
      <w:r>
        <w:continuationSeparator/>
      </w:r>
    </w:p>
  </w:footnote>
  <w:footnote w:id="1">
    <w:p w14:paraId="2B9850C2" w14:textId="77777777" w:rsidR="00F14A53" w:rsidRPr="00991F67" w:rsidRDefault="00F14A53" w:rsidP="00F14A53">
      <w:pPr>
        <w:pStyle w:val="Voetnoottekst"/>
        <w:rPr>
          <w:rFonts w:ascii="Source Sans Pro" w:hAnsi="Source Sans Pro"/>
          <w:sz w:val="16"/>
          <w:szCs w:val="16"/>
        </w:rPr>
      </w:pPr>
      <w:r w:rsidRPr="00991F67">
        <w:rPr>
          <w:rStyle w:val="Voetnootmarkering"/>
          <w:rFonts w:ascii="Source Sans Pro" w:hAnsi="Source Sans Pro"/>
          <w:sz w:val="16"/>
          <w:szCs w:val="16"/>
        </w:rPr>
        <w:footnoteRef/>
      </w:r>
      <w:r w:rsidRPr="00991F67"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hAnsi="Source Sans Pro"/>
          <w:sz w:val="16"/>
          <w:szCs w:val="16"/>
        </w:rPr>
        <w:t>Omdat het om een ch</w:t>
      </w:r>
      <w:r w:rsidRPr="00991F67">
        <w:rPr>
          <w:rFonts w:ascii="Source Sans Pro" w:hAnsi="Source Sans Pro"/>
          <w:sz w:val="16"/>
          <w:szCs w:val="16"/>
        </w:rPr>
        <w:t>ecklist</w:t>
      </w:r>
      <w:r>
        <w:rPr>
          <w:rFonts w:ascii="Source Sans Pro" w:hAnsi="Source Sans Pro"/>
          <w:sz w:val="16"/>
          <w:szCs w:val="16"/>
        </w:rPr>
        <w:t xml:space="preserve"> gaat, dienen a</w:t>
      </w:r>
      <w:r w:rsidRPr="00991F67">
        <w:rPr>
          <w:rFonts w:ascii="Source Sans Pro" w:hAnsi="Source Sans Pro"/>
          <w:sz w:val="16"/>
          <w:szCs w:val="16"/>
        </w:rPr>
        <w:t>lle hokjes aangekruist te worden.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3748" w14:textId="77777777" w:rsidR="00E726AC" w:rsidRDefault="00E726AC">
    <w:pPr>
      <w:pStyle w:val="Koptekst"/>
    </w:pPr>
    <w:r w:rsidRPr="004E44CC">
      <w:rPr>
        <w:rFonts w:ascii="Source Sans Pro" w:eastAsia="Times New Roman" w:hAnsi="Source Sans Pro" w:cs="Arial"/>
        <w:b/>
        <w:bCs/>
        <w:iCs/>
        <w:noProof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37BDCDA0" wp14:editId="078645B3">
          <wp:simplePos x="0" y="0"/>
          <wp:positionH relativeFrom="column">
            <wp:posOffset>4274820</wp:posOffset>
          </wp:positionH>
          <wp:positionV relativeFrom="paragraph">
            <wp:posOffset>-59055</wp:posOffset>
          </wp:positionV>
          <wp:extent cx="2006600" cy="1000125"/>
          <wp:effectExtent l="0" t="0" r="0" b="952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8"/>
        <w:lang w:eastAsia="nl-NL"/>
      </w:rPr>
      <w:drawing>
        <wp:anchor distT="0" distB="0" distL="114300" distR="114300" simplePos="0" relativeHeight="251659264" behindDoc="1" locked="0" layoutInCell="1" allowOverlap="1" wp14:anchorId="452C9DF2" wp14:editId="5BB43669">
          <wp:simplePos x="0" y="0"/>
          <wp:positionH relativeFrom="page">
            <wp:posOffset>-6350</wp:posOffset>
          </wp:positionH>
          <wp:positionV relativeFrom="page">
            <wp:posOffset>4267200</wp:posOffset>
          </wp:positionV>
          <wp:extent cx="7573010" cy="6735445"/>
          <wp:effectExtent l="0" t="0" r="889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67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C84"/>
    <w:multiLevelType w:val="hybridMultilevel"/>
    <w:tmpl w:val="3FD41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709"/>
    <w:multiLevelType w:val="hybridMultilevel"/>
    <w:tmpl w:val="17BE2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30523"/>
    <w:multiLevelType w:val="hybridMultilevel"/>
    <w:tmpl w:val="6562F016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05409"/>
    <w:multiLevelType w:val="multilevel"/>
    <w:tmpl w:val="4424A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2E3592"/>
    <w:multiLevelType w:val="hybridMultilevel"/>
    <w:tmpl w:val="541061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D1936"/>
    <w:multiLevelType w:val="hybridMultilevel"/>
    <w:tmpl w:val="B86213F8"/>
    <w:lvl w:ilvl="0" w:tplc="9E86F18E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DC79B8"/>
    <w:multiLevelType w:val="hybridMultilevel"/>
    <w:tmpl w:val="A31CF720"/>
    <w:lvl w:ilvl="0" w:tplc="0413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2389793E"/>
    <w:multiLevelType w:val="hybridMultilevel"/>
    <w:tmpl w:val="1E586FC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48778A"/>
    <w:multiLevelType w:val="hybridMultilevel"/>
    <w:tmpl w:val="CB9CD792"/>
    <w:lvl w:ilvl="0" w:tplc="816A6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06C6"/>
    <w:multiLevelType w:val="hybridMultilevel"/>
    <w:tmpl w:val="078600D4"/>
    <w:lvl w:ilvl="0" w:tplc="0413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2C18464E"/>
    <w:multiLevelType w:val="hybridMultilevel"/>
    <w:tmpl w:val="920EC77E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0390D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E278C"/>
    <w:multiLevelType w:val="hybridMultilevel"/>
    <w:tmpl w:val="DCECC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38CE"/>
    <w:multiLevelType w:val="hybridMultilevel"/>
    <w:tmpl w:val="E2B6F136"/>
    <w:lvl w:ilvl="0" w:tplc="EFB6E0FE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B9A5170"/>
    <w:multiLevelType w:val="hybridMultilevel"/>
    <w:tmpl w:val="01BE1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BE1C7A"/>
    <w:multiLevelType w:val="hybridMultilevel"/>
    <w:tmpl w:val="018EE61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4C3"/>
    <w:multiLevelType w:val="hybridMultilevel"/>
    <w:tmpl w:val="06147B88"/>
    <w:lvl w:ilvl="0" w:tplc="04130019">
      <w:start w:val="1"/>
      <w:numFmt w:val="lowerLetter"/>
      <w:lvlText w:val="%1."/>
      <w:lvlJc w:val="left"/>
      <w:pPr>
        <w:ind w:left="1077" w:hanging="360"/>
      </w:pPr>
    </w:lvl>
    <w:lvl w:ilvl="1" w:tplc="04130019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36834CE"/>
    <w:multiLevelType w:val="hybridMultilevel"/>
    <w:tmpl w:val="54407526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3D50CBE"/>
    <w:multiLevelType w:val="multilevel"/>
    <w:tmpl w:val="15AA83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4244C02"/>
    <w:multiLevelType w:val="hybridMultilevel"/>
    <w:tmpl w:val="B644D71A"/>
    <w:lvl w:ilvl="0" w:tplc="39446B0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89C507B"/>
    <w:multiLevelType w:val="hybridMultilevel"/>
    <w:tmpl w:val="ADDEC92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A6C65"/>
    <w:multiLevelType w:val="multilevel"/>
    <w:tmpl w:val="3498F6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006E3F"/>
    <w:multiLevelType w:val="hybridMultilevel"/>
    <w:tmpl w:val="D2640396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5137B"/>
    <w:multiLevelType w:val="hybridMultilevel"/>
    <w:tmpl w:val="2D08E584"/>
    <w:lvl w:ilvl="0" w:tplc="8EACD7DC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34F96"/>
    <w:multiLevelType w:val="hybridMultilevel"/>
    <w:tmpl w:val="FE687A70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BD6B41"/>
    <w:multiLevelType w:val="hybridMultilevel"/>
    <w:tmpl w:val="785E4412"/>
    <w:lvl w:ilvl="0" w:tplc="9E86F1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73D5F"/>
    <w:multiLevelType w:val="multilevel"/>
    <w:tmpl w:val="AA8A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B75F96"/>
    <w:multiLevelType w:val="hybridMultilevel"/>
    <w:tmpl w:val="91C4A438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9790F1B"/>
    <w:multiLevelType w:val="hybridMultilevel"/>
    <w:tmpl w:val="7130DD2E"/>
    <w:lvl w:ilvl="0" w:tplc="9E86F18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F762A"/>
    <w:multiLevelType w:val="hybridMultilevel"/>
    <w:tmpl w:val="97947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309C6"/>
    <w:multiLevelType w:val="hybridMultilevel"/>
    <w:tmpl w:val="4FB8CF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7CA596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741688">
    <w:abstractNumId w:val="11"/>
  </w:num>
  <w:num w:numId="2" w16cid:durableId="1614678084">
    <w:abstractNumId w:val="17"/>
  </w:num>
  <w:num w:numId="3" w16cid:durableId="106118212">
    <w:abstractNumId w:val="22"/>
  </w:num>
  <w:num w:numId="4" w16cid:durableId="1796824382">
    <w:abstractNumId w:val="12"/>
  </w:num>
  <w:num w:numId="5" w16cid:durableId="1678313114">
    <w:abstractNumId w:val="4"/>
  </w:num>
  <w:num w:numId="6" w16cid:durableId="1058673618">
    <w:abstractNumId w:val="16"/>
  </w:num>
  <w:num w:numId="7" w16cid:durableId="1762290934">
    <w:abstractNumId w:val="25"/>
  </w:num>
  <w:num w:numId="8" w16cid:durableId="1076240747">
    <w:abstractNumId w:val="30"/>
  </w:num>
  <w:num w:numId="9" w16cid:durableId="642926501">
    <w:abstractNumId w:val="29"/>
  </w:num>
  <w:num w:numId="10" w16cid:durableId="581725104">
    <w:abstractNumId w:val="9"/>
  </w:num>
  <w:num w:numId="11" w16cid:durableId="1653867129">
    <w:abstractNumId w:val="23"/>
  </w:num>
  <w:num w:numId="12" w16cid:durableId="423456637">
    <w:abstractNumId w:val="14"/>
  </w:num>
  <w:num w:numId="13" w16cid:durableId="1439136566">
    <w:abstractNumId w:val="6"/>
  </w:num>
  <w:num w:numId="14" w16cid:durableId="2135756076">
    <w:abstractNumId w:val="5"/>
  </w:num>
  <w:num w:numId="15" w16cid:durableId="1351570019">
    <w:abstractNumId w:val="13"/>
  </w:num>
  <w:num w:numId="16" w16cid:durableId="1543636354">
    <w:abstractNumId w:val="1"/>
  </w:num>
  <w:num w:numId="17" w16cid:durableId="1686055316">
    <w:abstractNumId w:val="26"/>
  </w:num>
  <w:num w:numId="18" w16cid:durableId="2026007475">
    <w:abstractNumId w:val="21"/>
  </w:num>
  <w:num w:numId="19" w16cid:durableId="1125466715">
    <w:abstractNumId w:val="3"/>
  </w:num>
  <w:num w:numId="20" w16cid:durableId="991715596">
    <w:abstractNumId w:val="15"/>
  </w:num>
  <w:num w:numId="21" w16cid:durableId="276183677">
    <w:abstractNumId w:val="8"/>
  </w:num>
  <w:num w:numId="22" w16cid:durableId="648366330">
    <w:abstractNumId w:val="18"/>
  </w:num>
  <w:num w:numId="23" w16cid:durableId="1954315032">
    <w:abstractNumId w:val="19"/>
  </w:num>
  <w:num w:numId="24" w16cid:durableId="1469980610">
    <w:abstractNumId w:val="27"/>
  </w:num>
  <w:num w:numId="25" w16cid:durableId="770514792">
    <w:abstractNumId w:val="7"/>
  </w:num>
  <w:num w:numId="26" w16cid:durableId="1629702099">
    <w:abstractNumId w:val="10"/>
  </w:num>
  <w:num w:numId="27" w16cid:durableId="854655050">
    <w:abstractNumId w:val="20"/>
  </w:num>
  <w:num w:numId="28" w16cid:durableId="816259505">
    <w:abstractNumId w:val="28"/>
  </w:num>
  <w:num w:numId="29" w16cid:durableId="887451774">
    <w:abstractNumId w:val="24"/>
  </w:num>
  <w:num w:numId="30" w16cid:durableId="831798965">
    <w:abstractNumId w:val="2"/>
  </w:num>
  <w:num w:numId="31" w16cid:durableId="5493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CC"/>
    <w:rsid w:val="00003A09"/>
    <w:rsid w:val="00005282"/>
    <w:rsid w:val="00163ADE"/>
    <w:rsid w:val="001A59A2"/>
    <w:rsid w:val="001A5F0D"/>
    <w:rsid w:val="00286E5A"/>
    <w:rsid w:val="00295D85"/>
    <w:rsid w:val="0031011B"/>
    <w:rsid w:val="0036787B"/>
    <w:rsid w:val="003E327D"/>
    <w:rsid w:val="00437635"/>
    <w:rsid w:val="00443507"/>
    <w:rsid w:val="004B3928"/>
    <w:rsid w:val="004E44CC"/>
    <w:rsid w:val="005338B5"/>
    <w:rsid w:val="00553626"/>
    <w:rsid w:val="005B03BA"/>
    <w:rsid w:val="0067375F"/>
    <w:rsid w:val="00686B54"/>
    <w:rsid w:val="006E2897"/>
    <w:rsid w:val="00724D3E"/>
    <w:rsid w:val="00743D31"/>
    <w:rsid w:val="007563B0"/>
    <w:rsid w:val="007B3C28"/>
    <w:rsid w:val="007E5D7F"/>
    <w:rsid w:val="008027B1"/>
    <w:rsid w:val="00817EA3"/>
    <w:rsid w:val="0084519D"/>
    <w:rsid w:val="008A1487"/>
    <w:rsid w:val="00932A1D"/>
    <w:rsid w:val="00A02F1A"/>
    <w:rsid w:val="00A8300F"/>
    <w:rsid w:val="00A93B46"/>
    <w:rsid w:val="00B073F6"/>
    <w:rsid w:val="00B35727"/>
    <w:rsid w:val="00B63783"/>
    <w:rsid w:val="00BE2A76"/>
    <w:rsid w:val="00C13564"/>
    <w:rsid w:val="00C70412"/>
    <w:rsid w:val="00C875A4"/>
    <w:rsid w:val="00CA25C3"/>
    <w:rsid w:val="00CA6A6D"/>
    <w:rsid w:val="00CD5AE2"/>
    <w:rsid w:val="00CD67FC"/>
    <w:rsid w:val="00CF5F56"/>
    <w:rsid w:val="00D13E4F"/>
    <w:rsid w:val="00D2759C"/>
    <w:rsid w:val="00DA4ED1"/>
    <w:rsid w:val="00DF2108"/>
    <w:rsid w:val="00E6791F"/>
    <w:rsid w:val="00E726AC"/>
    <w:rsid w:val="00E95CCE"/>
    <w:rsid w:val="00EF316A"/>
    <w:rsid w:val="00F14A53"/>
    <w:rsid w:val="00F54DB7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F6D63"/>
  <w15:docId w15:val="{055E199C-D4F1-47B7-8165-9D54C4E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7EA3"/>
  </w:style>
  <w:style w:type="paragraph" w:styleId="Kop1">
    <w:name w:val="heading 1"/>
    <w:basedOn w:val="Standaard"/>
    <w:next w:val="Standaard"/>
    <w:link w:val="Kop1Char"/>
    <w:autoRedefine/>
    <w:qFormat/>
    <w:rsid w:val="004E44CC"/>
    <w:pPr>
      <w:keepNext/>
      <w:tabs>
        <w:tab w:val="left" w:pos="357"/>
        <w:tab w:val="left" w:pos="624"/>
        <w:tab w:val="left" w:pos="680"/>
        <w:tab w:val="left" w:pos="1077"/>
        <w:tab w:val="left" w:pos="1191"/>
      </w:tabs>
      <w:spacing w:after="0" w:line="240" w:lineRule="auto"/>
      <w:ind w:left="431" w:hanging="431"/>
      <w:outlineLvl w:val="0"/>
    </w:pPr>
    <w:rPr>
      <w:rFonts w:ascii="Arial" w:eastAsia="Times New Roman" w:hAnsi="Arial" w:cs="Times New Roman"/>
      <w:b/>
      <w:iCs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4E44CC"/>
    <w:pPr>
      <w:keepNext/>
      <w:tabs>
        <w:tab w:val="left" w:pos="624"/>
        <w:tab w:val="left" w:pos="680"/>
        <w:tab w:val="left" w:pos="1077"/>
        <w:tab w:val="left" w:pos="1191"/>
      </w:tabs>
      <w:spacing w:before="120" w:after="60"/>
      <w:outlineLvl w:val="1"/>
    </w:pPr>
    <w:rPr>
      <w:rFonts w:ascii="Arial" w:eastAsia="Times New Roman" w:hAnsi="Arial" w:cs="Arial"/>
      <w:b/>
      <w:bCs/>
      <w:iCs/>
      <w:noProof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44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44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E44CC"/>
    <w:rPr>
      <w:rFonts w:ascii="Arial" w:eastAsia="Times New Roman" w:hAnsi="Arial" w:cs="Times New Roman"/>
      <w:b/>
      <w:iCs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E44CC"/>
    <w:rPr>
      <w:rFonts w:ascii="Arial" w:eastAsia="Times New Roman" w:hAnsi="Arial" w:cs="Arial"/>
      <w:b/>
      <w:bCs/>
      <w:iCs/>
      <w:noProof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E44CC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E4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Geenlijst1">
    <w:name w:val="Geen lijst1"/>
    <w:next w:val="Geenlijst"/>
    <w:uiPriority w:val="99"/>
    <w:semiHidden/>
    <w:unhideWhenUsed/>
    <w:rsid w:val="004E44CC"/>
  </w:style>
  <w:style w:type="table" w:customStyle="1" w:styleId="Tabelraster1">
    <w:name w:val="Tabelraster1"/>
    <w:basedOn w:val="Standaardtabel"/>
    <w:next w:val="Tabelraster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link w:val="opsommingChar"/>
    <w:qFormat/>
    <w:rsid w:val="004E44CC"/>
    <w:pPr>
      <w:tabs>
        <w:tab w:val="left" w:pos="357"/>
      </w:tabs>
      <w:spacing w:after="0" w:line="240" w:lineRule="auto"/>
      <w:ind w:left="357" w:hanging="357"/>
    </w:pPr>
    <w:rPr>
      <w:rFonts w:ascii="Arial" w:hAnsi="Arial" w:cs="Arial"/>
    </w:rPr>
  </w:style>
  <w:style w:type="character" w:styleId="Zwaar">
    <w:name w:val="Strong"/>
    <w:uiPriority w:val="22"/>
    <w:qFormat/>
    <w:rsid w:val="004E44CC"/>
    <w:rPr>
      <w:rFonts w:ascii="Arial" w:hAnsi="Arial" w:cs="Arial"/>
      <w:b/>
      <w:bCs/>
    </w:rPr>
  </w:style>
  <w:style w:type="character" w:customStyle="1" w:styleId="opsommingChar">
    <w:name w:val="opsomming Char"/>
    <w:basedOn w:val="Standaardalinea-lettertype"/>
    <w:link w:val="opsomming"/>
    <w:rsid w:val="004E44CC"/>
    <w:rPr>
      <w:rFonts w:ascii="Arial" w:hAnsi="Arial" w:cs="Arial"/>
    </w:rPr>
  </w:style>
  <w:style w:type="table" w:styleId="Tabelraster">
    <w:name w:val="Table Grid"/>
    <w:basedOn w:val="Standaardtabel"/>
    <w:uiPriority w:val="39"/>
    <w:rsid w:val="004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4E44C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E44C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44CC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44C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44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44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44C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4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44C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44C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44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44CC"/>
    <w:rPr>
      <w:rFonts w:ascii="Arial" w:hAnsi="Arial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E44CC"/>
    <w:pPr>
      <w:keepLines/>
      <w:tabs>
        <w:tab w:val="clear" w:pos="357"/>
        <w:tab w:val="clear" w:pos="624"/>
        <w:tab w:val="clear" w:pos="680"/>
        <w:tab w:val="clear" w:pos="1191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4E44CC"/>
    <w:pPr>
      <w:spacing w:after="100" w:line="240" w:lineRule="auto"/>
    </w:pPr>
    <w:rPr>
      <w:rFonts w:ascii="Arial" w:hAnsi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4E44CC"/>
    <w:pPr>
      <w:spacing w:after="100" w:line="240" w:lineRule="auto"/>
      <w:ind w:left="220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4E44CC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4E44CC"/>
    <w:pPr>
      <w:spacing w:after="100" w:line="240" w:lineRule="auto"/>
      <w:ind w:left="440"/>
    </w:pPr>
    <w:rPr>
      <w:rFonts w:ascii="Arial" w:hAnsi="Arial"/>
    </w:rPr>
  </w:style>
  <w:style w:type="table" w:customStyle="1" w:styleId="Onopgemaaktetabel11">
    <w:name w:val="Onopgemaakte tabel 11"/>
    <w:basedOn w:val="Standaardtabel"/>
    <w:uiPriority w:val="41"/>
    <w:rsid w:val="004E4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unhideWhenUsed/>
    <w:rsid w:val="004E44C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4E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4E44CC"/>
    <w:pPr>
      <w:spacing w:after="0" w:line="240" w:lineRule="auto"/>
    </w:pPr>
    <w:rPr>
      <w:rFonts w:ascii="Arial" w:hAnsi="Arial"/>
    </w:rPr>
  </w:style>
  <w:style w:type="character" w:customStyle="1" w:styleId="Stijl2">
    <w:name w:val="Stijl2"/>
    <w:basedOn w:val="Standaardalinea-lettertype"/>
    <w:uiPriority w:val="1"/>
    <w:rsid w:val="00E6791F"/>
    <w:rPr>
      <w:sz w:val="28"/>
    </w:rPr>
  </w:style>
  <w:style w:type="paragraph" w:styleId="Revisie">
    <w:name w:val="Revision"/>
    <w:hidden/>
    <w:uiPriority w:val="99"/>
    <w:semiHidden/>
    <w:rsid w:val="00163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CAB229E54C641A73C470E325DB286" ma:contentTypeVersion="0" ma:contentTypeDescription="Een nieuw document maken." ma:contentTypeScope="" ma:versionID="c064c231746c84f5239a81d2ab8aa35e">
  <xsd:schema xmlns:xsd="http://www.w3.org/2001/XMLSchema" xmlns:xs="http://www.w3.org/2001/XMLSchema" xmlns:p="http://schemas.microsoft.com/office/2006/metadata/properties" xmlns:ns2="88a3c28f-7036-4652-a0d0-d4dcb70dfc5e" targetNamespace="http://schemas.microsoft.com/office/2006/metadata/properties" ma:root="true" ma:fieldsID="b46587e75352208cf9b314055aa8f4e0" ns2:_="">
    <xsd:import namespace="88a3c28f-7036-4652-a0d0-d4dcb70dfc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c28f-7036-4652-a0d0-d4dcb70df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34AA5-6997-4895-9590-C345D4288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3c28f-7036-4652-a0d0-d4dcb70df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1147B-C777-479F-8F63-9FA85ECAE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D5470-27ED-4C72-933B-0642EC4BD32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8a3c28f-7036-4652-a0d0-d4dcb70df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Flier</dc:creator>
  <cp:lastModifiedBy>Heleen van den Bos</cp:lastModifiedBy>
  <cp:revision>2</cp:revision>
  <dcterms:created xsi:type="dcterms:W3CDTF">2022-10-31T10:38:00Z</dcterms:created>
  <dcterms:modified xsi:type="dcterms:W3CDTF">2022-10-31T10:38:00Z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0x010100A56CAB229E54C641A73C470E325DB286</vt:lpwstr>
  </property>
</Properties>
</file>